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983" w:rsidRPr="00FD437E" w:rsidRDefault="00FD437E" w:rsidP="00202129">
      <w:pPr>
        <w:jc w:val="center"/>
        <w:rPr>
          <w:b/>
          <w:sz w:val="30"/>
          <w:szCs w:val="30"/>
          <w:u w:val="single"/>
        </w:rPr>
      </w:pPr>
      <w:r w:rsidRPr="00FD437E">
        <w:rPr>
          <w:b/>
          <w:sz w:val="30"/>
          <w:szCs w:val="30"/>
          <w:u w:val="single"/>
        </w:rPr>
        <w:t xml:space="preserve">PROCESSOS APROVADOS EM </w:t>
      </w:r>
      <w:r w:rsidR="008C794A">
        <w:rPr>
          <w:b/>
          <w:sz w:val="30"/>
          <w:szCs w:val="30"/>
          <w:u w:val="single"/>
        </w:rPr>
        <w:t>ABRIL</w:t>
      </w:r>
      <w:r w:rsidRPr="00FD437E">
        <w:rPr>
          <w:b/>
          <w:sz w:val="30"/>
          <w:szCs w:val="30"/>
          <w:u w:val="single"/>
        </w:rPr>
        <w:t xml:space="preserve"> DE 2016</w:t>
      </w:r>
    </w:p>
    <w:p w:rsidR="00FD437E" w:rsidRDefault="00FD437E"/>
    <w:p w:rsidR="00FD437E" w:rsidRDefault="00FD437E"/>
    <w:p w:rsidR="00FD437E" w:rsidRDefault="00FD437E"/>
    <w:p w:rsidR="00FD437E" w:rsidRDefault="00FD437E"/>
    <w:tbl>
      <w:tblPr>
        <w:tblW w:w="10489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4536"/>
        <w:gridCol w:w="3117"/>
      </w:tblGrid>
      <w:tr w:rsidR="00FD437E" w:rsidTr="008F4428">
        <w:trPr>
          <w:trHeight w:val="448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Número do Processo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Tipo de Solicitação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7E" w:rsidRDefault="00FD437E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Proponente</w:t>
            </w:r>
          </w:p>
        </w:tc>
      </w:tr>
      <w:tr w:rsidR="00FD437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8C794A" w:rsidP="00202129">
            <w:pPr>
              <w:pStyle w:val="PargrafodaLista"/>
              <w:tabs>
                <w:tab w:val="left" w:pos="3817"/>
              </w:tabs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C794A" w:rsidRDefault="008C794A" w:rsidP="00202129">
            <w:pPr>
              <w:pStyle w:val="PargrafodaLista"/>
              <w:tabs>
                <w:tab w:val="left" w:pos="3817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2B4">
              <w:rPr>
                <w:rFonts w:ascii="Arial" w:hAnsi="Arial" w:cs="Arial"/>
                <w:color w:val="000000"/>
                <w:sz w:val="24"/>
                <w:szCs w:val="24"/>
              </w:rPr>
              <w:t>Revogação de Ad Referendum referent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 a homologação das inscrições </w:t>
            </w:r>
            <w:r w:rsidRPr="009722B4">
              <w:rPr>
                <w:rFonts w:ascii="Arial" w:hAnsi="Arial" w:cs="Arial"/>
                <w:color w:val="000000"/>
                <w:sz w:val="24"/>
                <w:szCs w:val="24"/>
              </w:rPr>
              <w:t>da Seleção Simplificada para Professor Substituto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58585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Edital 01</w:t>
            </w:r>
            <w:r w:rsidRPr="00585855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8C794A" w:rsidRDefault="008C794A" w:rsidP="00202129">
            <w:pPr>
              <w:pStyle w:val="PargrafodaLista"/>
              <w:tabs>
                <w:tab w:val="left" w:pos="3817"/>
              </w:tabs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7E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Unidade Acadêmica de Serra Talhada</w:t>
            </w:r>
          </w:p>
        </w:tc>
      </w:tr>
      <w:tr w:rsidR="00FD437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FD437E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7E" w:rsidRDefault="008C794A" w:rsidP="00202129">
            <w:pPr>
              <w:shd w:val="clear" w:color="auto" w:fill="FFFFFF"/>
              <w:tabs>
                <w:tab w:val="left" w:pos="130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8C794A" w:rsidRDefault="008C794A" w:rsidP="00202129">
            <w:pPr>
              <w:shd w:val="clear" w:color="auto" w:fill="FFFFFF"/>
              <w:tabs>
                <w:tab w:val="left" w:pos="1304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2302">
              <w:rPr>
                <w:rFonts w:ascii="Arial" w:hAnsi="Arial" w:cs="Arial"/>
                <w:color w:val="000000"/>
                <w:sz w:val="24"/>
                <w:szCs w:val="24"/>
              </w:rPr>
              <w:t xml:space="preserve">Revogação de Ad Referendum referente a homologação das Bancas Examinadoras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 </w:t>
            </w:r>
            <w:r>
              <w:rPr>
                <w:rFonts w:ascii="Arial" w:hAnsi="Arial" w:cs="Arial"/>
                <w:sz w:val="24"/>
                <w:szCs w:val="24"/>
              </w:rPr>
              <w:t>Seleção Simplificada para Professor Substituto</w:t>
            </w:r>
            <w:r w:rsidRPr="0058585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Edital 01</w:t>
            </w:r>
            <w:r w:rsidRPr="00585855">
              <w:rPr>
                <w:rFonts w:ascii="Arial" w:hAnsi="Arial" w:cs="Arial"/>
                <w:sz w:val="24"/>
                <w:szCs w:val="24"/>
              </w:rPr>
              <w:t>/201</w:t>
            </w: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8C794A" w:rsidRPr="00DD0966" w:rsidRDefault="008C794A" w:rsidP="00202129">
            <w:pPr>
              <w:shd w:val="clear" w:color="auto" w:fill="FFFFFF"/>
              <w:tabs>
                <w:tab w:val="left" w:pos="1304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7E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Unidade Acadêmica de Serra Talhada</w:t>
            </w:r>
          </w:p>
        </w:tc>
      </w:tr>
      <w:tr w:rsidR="00DD0966" w:rsidTr="008F4428">
        <w:trPr>
          <w:trHeight w:val="349"/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66" w:rsidRDefault="00DD0966" w:rsidP="0020212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20212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47A06">
              <w:rPr>
                <w:rFonts w:ascii="Arial" w:hAnsi="Arial" w:cs="Arial"/>
                <w:color w:val="000000"/>
                <w:sz w:val="24"/>
                <w:szCs w:val="24"/>
              </w:rPr>
              <w:t>Homologação do Resultado Final da Seleção Simplificada para Professor Sub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stituto, conforme o Edital nº 01/2016.</w:t>
            </w:r>
          </w:p>
          <w:p w:rsidR="008C794A" w:rsidRDefault="008C794A" w:rsidP="00202129">
            <w:pPr>
              <w:pStyle w:val="PargrafodaLista"/>
              <w:spacing w:line="276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66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Unidade Acadêmica de Serra Talhada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23082.000951/2016-97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Hugo Barbosa do Nascimento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23082.026877/2015-58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Luzia Ferreira da Silva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23082.026101/2015-38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Marcelo Casimiro Cavalcante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23082.023390/2015-13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Luiz Carlos da Silva Júnior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23082.026029/2015-49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8C794A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Final de 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Flavia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Mazzer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Rodrigues da Silva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23082.00463/2016-80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Mário Henrique Bento Gonçalves e Oliveira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8" w:rsidRDefault="008F4428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23082.003906/2016-94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8" w:rsidRDefault="008F4428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Roberto Willians de Lima Santos</w:t>
            </w:r>
          </w:p>
          <w:p w:rsidR="008F4428" w:rsidRDefault="008F4428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23082.003907/2016-39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Extensão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Roberto Willians de Lima Santos</w:t>
            </w: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23082.000410/2016-69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Ensino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8" w:rsidRDefault="008F4428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Antônio Henrique Cardoso do Nascimento</w:t>
            </w:r>
          </w:p>
          <w:p w:rsidR="008F4428" w:rsidRDefault="008F4428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C794A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8C794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8C794A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23082.023378/2015-17; 23082.024990/2014-18;</w:t>
            </w:r>
          </w:p>
          <w:p w:rsidR="008C794A" w:rsidRDefault="008C794A" w:rsidP="008C794A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23082.008739/2014-14.</w:t>
            </w:r>
          </w:p>
          <w:p w:rsidR="008C794A" w:rsidRDefault="008C794A" w:rsidP="008C794A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94A" w:rsidRDefault="008C794A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Luciana Sandra Bastos de Souza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23082.000477/2016-01; 23082.007308/2015-11.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Carlos André de Souza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23082.007053/2013-17; 23082.001817/2014-41.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Maria Suely Costa da Câmara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23082.014700/2014-28; 23082.014701/2014-72.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Emanuel Cordeiro da Silva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23082.023402/2015-18; 23082.008367/2015-07.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94065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Cláudio Jorge Gomes da Rocha Júnior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23082.002812/2014-36; 23082.002813/2014-81.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A717A2">
            <w:pPr>
              <w:pStyle w:val="PargrafodaLista"/>
              <w:tabs>
                <w:tab w:val="left" w:pos="296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Lindalva Silva Correia Maia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23082.026860/2015-09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</w:t>
            </w: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Gibran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 Alves</w:t>
            </w: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23082.000440/2016-75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</w:t>
            </w: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8" w:rsidRDefault="008F442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Thieres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George Freire da Silva</w:t>
            </w:r>
          </w:p>
          <w:p w:rsidR="008F4428" w:rsidRDefault="008F442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51A7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BD3B4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46E9" w:rsidRDefault="009846E9" w:rsidP="00BD3B4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0418" w:rsidRDefault="00AD0418" w:rsidP="00BD3B48">
            <w:pPr>
              <w:pStyle w:val="PargrafodaLista"/>
              <w:tabs>
                <w:tab w:val="center" w:pos="1304"/>
                <w:tab w:val="right" w:pos="2608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23082.004312/2016-09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1A7" w:rsidRDefault="005051A7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46E9" w:rsidRDefault="009846E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D0418" w:rsidRDefault="00AD041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Vertical</w:t>
            </w:r>
          </w:p>
          <w:p w:rsidR="00AD0418" w:rsidRDefault="00AD041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28" w:rsidRDefault="008F442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846E9" w:rsidRDefault="009846E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051A7" w:rsidRDefault="00AD0418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Ivancil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Tibúrcio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Cavalcanti</w:t>
            </w:r>
          </w:p>
        </w:tc>
      </w:tr>
      <w:tr w:rsidR="00594736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23082.015761/2015-93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 e Vertical</w:t>
            </w:r>
          </w:p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Ítalo César de Souza Belo</w:t>
            </w:r>
          </w:p>
        </w:tc>
      </w:tr>
      <w:tr w:rsidR="00594736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23082.017687/2015-40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 e Vertical</w:t>
            </w:r>
          </w:p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36" w:rsidRDefault="00594736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Zildomar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Carlos Félix</w:t>
            </w: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23082.004295/2016-00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Ensino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Renata Lívia de Araújo Santos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23082.023295/2015-10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2C4F50">
            <w:pPr>
              <w:pStyle w:val="PargrafodaLista"/>
              <w:tabs>
                <w:tab w:val="left" w:pos="1807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2C4F50">
            <w:pPr>
              <w:pStyle w:val="PargrafodaLista"/>
              <w:tabs>
                <w:tab w:val="left" w:pos="1807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Projeto de Pesquisa</w:t>
            </w:r>
          </w:p>
          <w:p w:rsidR="002C4F50" w:rsidRDefault="002C4F50" w:rsidP="002C4F50">
            <w:pPr>
              <w:pStyle w:val="PargrafodaLista"/>
              <w:tabs>
                <w:tab w:val="left" w:pos="1807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Mário Henrique Bento G. e Oliveira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23082.023400/2015-11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01C0">
              <w:rPr>
                <w:rFonts w:ascii="Arial" w:hAnsi="Arial" w:cs="Arial"/>
                <w:sz w:val="24"/>
                <w:szCs w:val="24"/>
              </w:rPr>
              <w:t>Afastamento para Doutorado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Antônio Viana da Silva Filho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23082.003948/2016-25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2C4F50">
            <w:pPr>
              <w:pStyle w:val="PargrafodaLista"/>
              <w:tabs>
                <w:tab w:val="left" w:pos="553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</w:p>
          <w:p w:rsidR="002C4F50" w:rsidRDefault="002C4F50" w:rsidP="002C4F50">
            <w:pPr>
              <w:pStyle w:val="PargrafodaLista"/>
              <w:tabs>
                <w:tab w:val="left" w:pos="5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Afastamento Internacional para Participar de Evento</w:t>
            </w:r>
          </w:p>
          <w:p w:rsidR="002C4F50" w:rsidRDefault="002C4F50" w:rsidP="002C4F50">
            <w:pPr>
              <w:pStyle w:val="PargrafodaLista"/>
              <w:tabs>
                <w:tab w:val="left" w:pos="553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Paula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Manuella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Silva de Santana</w:t>
            </w: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23082.003894/2016-06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2C4F50">
            <w:pPr>
              <w:pStyle w:val="PargrafodaLista"/>
              <w:tabs>
                <w:tab w:val="left" w:pos="5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C4F50" w:rsidRDefault="002C4F50" w:rsidP="002C4F50">
            <w:pPr>
              <w:pStyle w:val="PargrafodaLista"/>
              <w:tabs>
                <w:tab w:val="left" w:pos="55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Afastamento Internacional para Participar de Evento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Manoel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Sotero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Caio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Netto</w:t>
            </w:r>
            <w:proofErr w:type="spellEnd"/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23082.000499/2016-63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F13B72">
            <w:pPr>
              <w:pStyle w:val="PargrafodaLista"/>
              <w:tabs>
                <w:tab w:val="left" w:pos="45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3B72" w:rsidRDefault="00F13B72" w:rsidP="00F13B72">
            <w:pPr>
              <w:pStyle w:val="PargrafodaLista"/>
              <w:tabs>
                <w:tab w:val="left" w:pos="452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Relatório de Acompanhamento de Afastamento para Pós-Graduação</w:t>
            </w:r>
          </w:p>
          <w:p w:rsidR="00F13B72" w:rsidRDefault="00F13B72" w:rsidP="00F13B72">
            <w:pPr>
              <w:pStyle w:val="PargrafodaLista"/>
              <w:tabs>
                <w:tab w:val="left" w:pos="452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Alexsandro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Bezerra Correia Bilar</w:t>
            </w: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23082.006479/2016-04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13B72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Vertical e Reconhecimento de Título</w:t>
            </w:r>
          </w:p>
          <w:p w:rsidR="00F13B72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F13B72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Avani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Terezinha Gonçalves Torres</w:t>
            </w: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23082.018562/2015-37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Vertical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Isledna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Rodrigues de Almeida</w:t>
            </w:r>
          </w:p>
        </w:tc>
      </w:tr>
      <w:tr w:rsidR="002C4F50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23082.003929/2016-07</w:t>
            </w:r>
          </w:p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F50" w:rsidRDefault="002C4F50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Progressão Horizontal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F50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Vicente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Imbroisi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Teixeira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23082.003946/2016-36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Reconhecimento de Título </w:t>
            </w:r>
            <w:r w:rsidRPr="000B1B5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Correção do V</w:t>
            </w:r>
            <w:r w:rsidRPr="000B1B54">
              <w:rPr>
                <w:rFonts w:ascii="Arial" w:hAnsi="Arial" w:cs="Arial"/>
                <w:sz w:val="24"/>
                <w:szCs w:val="24"/>
              </w:rPr>
              <w:t>alor de Retribuição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Virgínia Cavalcanti Pinto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23082.023364/2015-95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Reconhecimento de Título </w:t>
            </w:r>
            <w:r w:rsidRPr="000B1B5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Correção do V</w:t>
            </w:r>
            <w:r w:rsidRPr="000B1B54">
              <w:rPr>
                <w:rFonts w:ascii="Arial" w:hAnsi="Arial" w:cs="Arial"/>
                <w:sz w:val="24"/>
                <w:szCs w:val="24"/>
              </w:rPr>
              <w:t>alor de Retribuição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Leandro dos Santos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23082.006477/2016-15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Reconhecimento de Título </w:t>
            </w:r>
            <w:r w:rsidRPr="000B1B54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Correção do V</w:t>
            </w:r>
            <w:r w:rsidRPr="000B1B54">
              <w:rPr>
                <w:rFonts w:ascii="Arial" w:hAnsi="Arial" w:cs="Arial"/>
                <w:sz w:val="24"/>
                <w:szCs w:val="24"/>
              </w:rPr>
              <w:t>alor de Retribuição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Jean Paul D'Antony Costa Silva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23082.019807/2015-43; 23082.019806/2015-07; 23082.019808/2015-98.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tabs>
                <w:tab w:val="left" w:pos="363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tabs>
                <w:tab w:val="left" w:pos="3633"/>
              </w:tabs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Estágio Probatório</w:t>
            </w:r>
          </w:p>
          <w:p w:rsidR="0042746E" w:rsidRDefault="0042746E" w:rsidP="0042746E">
            <w:pPr>
              <w:pStyle w:val="PargrafodaLista"/>
              <w:tabs>
                <w:tab w:val="left" w:pos="3633"/>
              </w:tabs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Walison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Paulino de Araújo Costa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23082.020333/2015-82; 23082.020334/2015-27.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Maximiliano Wanderley Carneiro da Cunha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23082.017843/2013-19; 23082.007065/2013-41.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José Antônio Feitosa Apolinário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23082.007037/2013-24; 23082.007063/2013-52.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Luzia Ferreira da Silva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23082.005583/2014-10; 23082.005584/2014-56.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Patrícia Ribeiro de Souza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23082.021900/2013-56;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23082.008290/2013-03.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Sérgio Cavalcanti de Paiva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23082.007054/2013-61; 23082.021902/2013-45.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Carlos Alberto Teixeira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23082.007047/2013-60;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23082.007056/2013-51.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Elaine Cristina Lima do Nascimento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23082.025829/2013-81; 23082.007954/2013-17.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8A1C53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Ellen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Polliana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42746E">
              <w:rPr>
                <w:rFonts w:ascii="Arial" w:hAnsi="Arial" w:cs="Arial"/>
                <w:color w:val="000000"/>
                <w:sz w:val="24"/>
                <w:szCs w:val="24"/>
              </w:rPr>
              <w:t>Ramos Souza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23082.007044/2013-26; 23082.025784/2015-14.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Laura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leandro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Rocha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23082.025830/2013-13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Marilene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Maria de Lima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23082.021904/2013-34; 23082.010619/2012-15.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Hélio Fernandes de Melo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23082.000502/2016-49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João Batista Barros de Amorim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23082.021783/2014-10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Maurício Nogueira da Cruz Pessoa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23082.000129/2014-64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Sergiany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 Lima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23082.012242/2013-10; 23082.012244/2013-09.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Cleber Alves de Ataíde</w:t>
            </w:r>
          </w:p>
        </w:tc>
      </w:tr>
      <w:tr w:rsidR="0042746E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23082.008307/2013-14; 23082.007957/2013-42.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42746E" w:rsidRDefault="0042746E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6E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Dennis William Abdala</w:t>
            </w:r>
          </w:p>
        </w:tc>
      </w:tr>
      <w:tr w:rsidR="00202129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23082.007018/2013-06; 23082.020607/2013-71.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Antonio Carlos de Souza</w:t>
            </w:r>
          </w:p>
        </w:tc>
      </w:tr>
      <w:tr w:rsidR="00202129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23082.008301/2013-47; 23082.007950/2013-21.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Juliana Ferreira dos Santos</w:t>
            </w:r>
          </w:p>
        </w:tc>
      </w:tr>
      <w:tr w:rsidR="00202129" w:rsidTr="008F4428">
        <w:trPr>
          <w:jc w:val="center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23082.007042/2013-37; 23082.007041/2013-92.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2129" w:rsidRDefault="00202129" w:rsidP="0042746E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Estabilidade</w:t>
            </w:r>
          </w:p>
          <w:p w:rsidR="00202129" w:rsidRDefault="00202129" w:rsidP="00BD3B48">
            <w:pPr>
              <w:pStyle w:val="PargrafodaLista"/>
              <w:spacing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129" w:rsidRDefault="00202129" w:rsidP="00BD3B48">
            <w:pPr>
              <w:pStyle w:val="PargrafodaLista"/>
              <w:spacing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Dario Rocha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Falcon</w:t>
            </w:r>
            <w:proofErr w:type="spellEnd"/>
          </w:p>
        </w:tc>
      </w:tr>
    </w:tbl>
    <w:p w:rsidR="00FD437E" w:rsidRDefault="00FD437E" w:rsidP="008C794A"/>
    <w:sectPr w:rsidR="00FD437E" w:rsidSect="009B5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095B"/>
    <w:multiLevelType w:val="multilevel"/>
    <w:tmpl w:val="9B989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437E"/>
    <w:rsid w:val="00202129"/>
    <w:rsid w:val="002C4F50"/>
    <w:rsid w:val="0042746E"/>
    <w:rsid w:val="005051A7"/>
    <w:rsid w:val="00594736"/>
    <w:rsid w:val="00745639"/>
    <w:rsid w:val="008A1C53"/>
    <w:rsid w:val="008C794A"/>
    <w:rsid w:val="008F4428"/>
    <w:rsid w:val="009006F6"/>
    <w:rsid w:val="009846E9"/>
    <w:rsid w:val="009B5983"/>
    <w:rsid w:val="00A55379"/>
    <w:rsid w:val="00A717A2"/>
    <w:rsid w:val="00AD0418"/>
    <w:rsid w:val="00C10FD5"/>
    <w:rsid w:val="00C8522A"/>
    <w:rsid w:val="00DD0966"/>
    <w:rsid w:val="00E377EA"/>
    <w:rsid w:val="00F13B72"/>
    <w:rsid w:val="00F651D3"/>
    <w:rsid w:val="00FD4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43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813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2017-01-30T13:04:00Z</dcterms:created>
  <dcterms:modified xsi:type="dcterms:W3CDTF">2017-03-10T19:57:00Z</dcterms:modified>
</cp:coreProperties>
</file>